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C806F" w14:textId="77777777" w:rsidR="004B2C70" w:rsidRPr="004B2C70" w:rsidRDefault="004B2C70" w:rsidP="004B2C70">
      <w:pPr>
        <w:jc w:val="both"/>
        <w:rPr>
          <w:rFonts w:asciiTheme="minorHAnsi" w:hAnsiTheme="minorHAnsi"/>
          <w:b/>
          <w:sz w:val="22"/>
          <w:szCs w:val="22"/>
          <w:u w:val="single"/>
        </w:rPr>
      </w:pPr>
      <w:bookmarkStart w:id="0" w:name="_GoBack"/>
      <w:bookmarkEnd w:id="0"/>
      <w:r w:rsidRPr="004B2C70">
        <w:rPr>
          <w:rFonts w:asciiTheme="minorHAnsi" w:hAnsiTheme="minorHAnsi"/>
          <w:b/>
          <w:sz w:val="22"/>
          <w:szCs w:val="22"/>
          <w:u w:val="single"/>
        </w:rPr>
        <w:t xml:space="preserve">Delegated Authorities for Budgetary Expenditure </w:t>
      </w:r>
    </w:p>
    <w:p w14:paraId="1A27EDC8" w14:textId="77777777" w:rsidR="004B2C70" w:rsidRDefault="004B2C70" w:rsidP="004B2C70">
      <w:pPr>
        <w:jc w:val="both"/>
        <w:rPr>
          <w:rFonts w:asciiTheme="minorHAnsi" w:hAnsiTheme="minorHAnsi"/>
          <w:b/>
          <w:sz w:val="22"/>
          <w:szCs w:val="22"/>
        </w:rPr>
      </w:pPr>
    </w:p>
    <w:p w14:paraId="08D9C1C4" w14:textId="77777777" w:rsidR="00D10108" w:rsidRDefault="00D10108" w:rsidP="004B2C70">
      <w:pPr>
        <w:jc w:val="both"/>
        <w:rPr>
          <w:rFonts w:asciiTheme="minorHAnsi" w:hAnsiTheme="minorHAnsi"/>
          <w:sz w:val="22"/>
          <w:szCs w:val="22"/>
        </w:rPr>
      </w:pPr>
      <w:r>
        <w:rPr>
          <w:rFonts w:asciiTheme="minorHAnsi" w:hAnsiTheme="minorHAnsi"/>
          <w:sz w:val="22"/>
          <w:szCs w:val="22"/>
        </w:rPr>
        <w:t>A Delegated Authorities Policy for your event would cover wh</w:t>
      </w:r>
      <w:r w:rsidRPr="00D10108">
        <w:rPr>
          <w:rFonts w:asciiTheme="minorHAnsi" w:hAnsiTheme="minorHAnsi"/>
          <w:sz w:val="22"/>
          <w:szCs w:val="22"/>
        </w:rPr>
        <w:t>o can spend how much and on what, and what expenditure needs special permission, and with whose authority. Clear financial controls and authorisation limits would ideally be established. This should enable effective control, monitoring and review of financial matters by the event board and enable spending at the appropriate level within the event executive. Dependant on the size of the event, the board, event director and other event executives would have specified amounts of money that they approve both for spend and variations on budget lines.</w:t>
      </w:r>
    </w:p>
    <w:p w14:paraId="24EB20D8" w14:textId="77777777" w:rsidR="00D10108" w:rsidRDefault="00D10108" w:rsidP="004B2C70">
      <w:pPr>
        <w:jc w:val="both"/>
        <w:rPr>
          <w:rFonts w:asciiTheme="minorHAnsi" w:hAnsiTheme="minorHAnsi"/>
          <w:sz w:val="22"/>
          <w:szCs w:val="22"/>
        </w:rPr>
      </w:pPr>
    </w:p>
    <w:p w14:paraId="6B57D17D" w14:textId="4D18FB3A" w:rsidR="00D10108" w:rsidRDefault="00D10108" w:rsidP="00D10108">
      <w:pPr>
        <w:jc w:val="both"/>
        <w:rPr>
          <w:rFonts w:asciiTheme="minorHAnsi" w:hAnsiTheme="minorHAnsi"/>
          <w:sz w:val="22"/>
          <w:szCs w:val="22"/>
        </w:rPr>
      </w:pPr>
      <w:r>
        <w:rPr>
          <w:rFonts w:asciiTheme="minorHAnsi" w:hAnsiTheme="minorHAnsi"/>
          <w:sz w:val="22"/>
          <w:szCs w:val="22"/>
        </w:rPr>
        <w:t>This table is an example of how you might consider approaching delegated authority limits</w:t>
      </w:r>
      <w:r w:rsidR="00E8703E">
        <w:rPr>
          <w:rFonts w:asciiTheme="minorHAnsi" w:hAnsiTheme="minorHAnsi"/>
          <w:sz w:val="22"/>
          <w:szCs w:val="22"/>
        </w:rPr>
        <w:t xml:space="preserve"> within an event SPV</w:t>
      </w:r>
      <w:r>
        <w:rPr>
          <w:rFonts w:asciiTheme="minorHAnsi" w:hAnsiTheme="minorHAnsi"/>
          <w:sz w:val="22"/>
          <w:szCs w:val="22"/>
        </w:rPr>
        <w:t xml:space="preserve">.  Where an event is delivered via an SPV, it is likely that you would include </w:t>
      </w:r>
      <w:r w:rsidR="00E8703E">
        <w:rPr>
          <w:rFonts w:asciiTheme="minorHAnsi" w:hAnsiTheme="minorHAnsi"/>
          <w:sz w:val="22"/>
          <w:szCs w:val="22"/>
        </w:rPr>
        <w:t>company secretary</w:t>
      </w:r>
      <w:r>
        <w:rPr>
          <w:rFonts w:asciiTheme="minorHAnsi" w:hAnsiTheme="minorHAnsi"/>
          <w:sz w:val="22"/>
          <w:szCs w:val="22"/>
        </w:rPr>
        <w:t xml:space="preserve"> sign off within this process.  When and event is delivered internally within an existing organisation, the organisation is likely to have an existing process in place for budget expenditure sign off, </w:t>
      </w:r>
      <w:r w:rsidR="00E8703E">
        <w:rPr>
          <w:rFonts w:asciiTheme="minorHAnsi" w:hAnsiTheme="minorHAnsi"/>
          <w:sz w:val="22"/>
          <w:szCs w:val="22"/>
        </w:rPr>
        <w:t>and you may wish to consider who is the appropriate individuals based on your internal processes. H</w:t>
      </w:r>
      <w:r>
        <w:rPr>
          <w:rFonts w:asciiTheme="minorHAnsi" w:hAnsiTheme="minorHAnsi"/>
          <w:sz w:val="22"/>
          <w:szCs w:val="22"/>
        </w:rPr>
        <w:t>owever</w:t>
      </w:r>
      <w:r w:rsidR="00E8703E">
        <w:rPr>
          <w:rFonts w:asciiTheme="minorHAnsi" w:hAnsiTheme="minorHAnsi"/>
          <w:sz w:val="22"/>
          <w:szCs w:val="22"/>
        </w:rPr>
        <w:t>,</w:t>
      </w:r>
      <w:r>
        <w:rPr>
          <w:rFonts w:asciiTheme="minorHAnsi" w:hAnsiTheme="minorHAnsi"/>
          <w:sz w:val="22"/>
          <w:szCs w:val="22"/>
        </w:rPr>
        <w:t xml:space="preserve"> given the unique nature of events in relation to scale, pace of operations and reputational risk, you may want to consider introducing additional layers of </w:t>
      </w:r>
      <w:r w:rsidR="009C0BFA">
        <w:rPr>
          <w:rFonts w:asciiTheme="minorHAnsi" w:hAnsiTheme="minorHAnsi"/>
          <w:sz w:val="22"/>
          <w:szCs w:val="22"/>
        </w:rPr>
        <w:t>control to safegua</w:t>
      </w:r>
      <w:r w:rsidR="00E8703E">
        <w:rPr>
          <w:rFonts w:asciiTheme="minorHAnsi" w:hAnsiTheme="minorHAnsi"/>
          <w:sz w:val="22"/>
          <w:szCs w:val="22"/>
        </w:rPr>
        <w:t xml:space="preserve">rd your finances, by including your event board within the delegation process. </w:t>
      </w:r>
    </w:p>
    <w:p w14:paraId="336911ED" w14:textId="77777777" w:rsidR="00D10108" w:rsidRPr="005431B0" w:rsidRDefault="00D10108" w:rsidP="004B2C70">
      <w:pPr>
        <w:jc w:val="both"/>
        <w:rPr>
          <w:rFonts w:asciiTheme="minorHAnsi" w:hAnsi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2902"/>
        <w:gridCol w:w="2411"/>
        <w:gridCol w:w="2735"/>
        <w:gridCol w:w="3143"/>
      </w:tblGrid>
      <w:tr w:rsidR="00E42283" w:rsidRPr="005431B0" w14:paraId="255286A9" w14:textId="77777777" w:rsidTr="00AE0524">
        <w:trPr>
          <w:trHeight w:val="540"/>
        </w:trPr>
        <w:tc>
          <w:tcPr>
            <w:tcW w:w="2799" w:type="dxa"/>
          </w:tcPr>
          <w:p w14:paraId="60E18A8F" w14:textId="77777777" w:rsidR="004B2C70" w:rsidRPr="005431B0" w:rsidRDefault="004B2C70" w:rsidP="00AE0524">
            <w:pPr>
              <w:jc w:val="both"/>
              <w:rPr>
                <w:rFonts w:asciiTheme="minorHAnsi" w:hAnsiTheme="minorHAnsi"/>
                <w:b/>
                <w:sz w:val="22"/>
                <w:szCs w:val="22"/>
              </w:rPr>
            </w:pPr>
            <w:r w:rsidRPr="005431B0">
              <w:rPr>
                <w:rFonts w:asciiTheme="minorHAnsi" w:hAnsiTheme="minorHAnsi"/>
                <w:b/>
                <w:sz w:val="22"/>
                <w:szCs w:val="22"/>
              </w:rPr>
              <w:t>SIZE OF CONTRACT/BUDGETARY AMOUNT</w:t>
            </w:r>
          </w:p>
        </w:tc>
        <w:tc>
          <w:tcPr>
            <w:tcW w:w="3107" w:type="dxa"/>
          </w:tcPr>
          <w:p w14:paraId="478D8B81" w14:textId="77777777" w:rsidR="004B2C70" w:rsidRPr="005431B0" w:rsidRDefault="004B2C70" w:rsidP="00AE0524">
            <w:pPr>
              <w:jc w:val="both"/>
              <w:rPr>
                <w:rFonts w:asciiTheme="minorHAnsi" w:hAnsiTheme="minorHAnsi"/>
                <w:b/>
                <w:i/>
                <w:sz w:val="22"/>
                <w:szCs w:val="22"/>
              </w:rPr>
            </w:pPr>
            <w:r w:rsidRPr="005431B0">
              <w:rPr>
                <w:rFonts w:asciiTheme="minorHAnsi" w:hAnsiTheme="minorHAnsi"/>
                <w:b/>
                <w:i/>
                <w:sz w:val="22"/>
                <w:szCs w:val="22"/>
              </w:rPr>
              <w:t>&lt; £1k</w:t>
            </w:r>
          </w:p>
        </w:tc>
        <w:tc>
          <w:tcPr>
            <w:tcW w:w="2543" w:type="dxa"/>
          </w:tcPr>
          <w:p w14:paraId="1C2DC1DC" w14:textId="77777777" w:rsidR="004B2C70" w:rsidRPr="005431B0" w:rsidRDefault="004B2C70" w:rsidP="00AE0524">
            <w:pPr>
              <w:jc w:val="both"/>
              <w:rPr>
                <w:rFonts w:asciiTheme="minorHAnsi" w:hAnsiTheme="minorHAnsi"/>
                <w:b/>
                <w:i/>
                <w:sz w:val="22"/>
                <w:szCs w:val="22"/>
              </w:rPr>
            </w:pPr>
            <w:r w:rsidRPr="005431B0">
              <w:rPr>
                <w:rFonts w:asciiTheme="minorHAnsi" w:hAnsiTheme="minorHAnsi"/>
                <w:b/>
                <w:i/>
                <w:sz w:val="22"/>
                <w:szCs w:val="22"/>
              </w:rPr>
              <w:t>£1k to £10k</w:t>
            </w:r>
          </w:p>
        </w:tc>
        <w:tc>
          <w:tcPr>
            <w:tcW w:w="2960" w:type="dxa"/>
          </w:tcPr>
          <w:p w14:paraId="2272E147" w14:textId="77777777" w:rsidR="004B2C70" w:rsidRPr="005431B0" w:rsidRDefault="004B2C70" w:rsidP="00AE0524">
            <w:pPr>
              <w:jc w:val="both"/>
              <w:rPr>
                <w:rFonts w:asciiTheme="minorHAnsi" w:hAnsiTheme="minorHAnsi"/>
                <w:b/>
                <w:i/>
                <w:sz w:val="22"/>
                <w:szCs w:val="22"/>
              </w:rPr>
            </w:pPr>
            <w:r w:rsidRPr="005431B0">
              <w:rPr>
                <w:rFonts w:asciiTheme="minorHAnsi" w:hAnsiTheme="minorHAnsi"/>
                <w:b/>
                <w:i/>
                <w:sz w:val="22"/>
                <w:szCs w:val="22"/>
              </w:rPr>
              <w:t>£10k to £50k</w:t>
            </w:r>
          </w:p>
        </w:tc>
        <w:tc>
          <w:tcPr>
            <w:tcW w:w="3379" w:type="dxa"/>
          </w:tcPr>
          <w:p w14:paraId="2C3917CB" w14:textId="77777777" w:rsidR="004B2C70" w:rsidRPr="005431B0" w:rsidRDefault="004B2C70" w:rsidP="00AE0524">
            <w:pPr>
              <w:jc w:val="both"/>
              <w:rPr>
                <w:rFonts w:asciiTheme="minorHAnsi" w:hAnsiTheme="minorHAnsi"/>
                <w:b/>
                <w:i/>
                <w:sz w:val="22"/>
                <w:szCs w:val="22"/>
              </w:rPr>
            </w:pPr>
            <w:r w:rsidRPr="005431B0">
              <w:rPr>
                <w:rFonts w:asciiTheme="minorHAnsi" w:hAnsiTheme="minorHAnsi"/>
                <w:b/>
                <w:i/>
                <w:sz w:val="22"/>
                <w:szCs w:val="22"/>
              </w:rPr>
              <w:t>£50k plus</w:t>
            </w:r>
          </w:p>
        </w:tc>
      </w:tr>
      <w:tr w:rsidR="00E42283" w:rsidRPr="005431B0" w14:paraId="0F40E175" w14:textId="77777777" w:rsidTr="00AE0524">
        <w:trPr>
          <w:trHeight w:val="540"/>
        </w:trPr>
        <w:tc>
          <w:tcPr>
            <w:tcW w:w="2799" w:type="dxa"/>
          </w:tcPr>
          <w:p w14:paraId="6A04D8E9" w14:textId="77777777" w:rsidR="004B2C70" w:rsidRPr="005431B0" w:rsidRDefault="004B2C70" w:rsidP="00AE0524">
            <w:pPr>
              <w:jc w:val="both"/>
              <w:rPr>
                <w:rFonts w:asciiTheme="minorHAnsi" w:hAnsiTheme="minorHAnsi"/>
                <w:b/>
                <w:sz w:val="22"/>
                <w:szCs w:val="22"/>
              </w:rPr>
            </w:pPr>
            <w:r w:rsidRPr="005431B0">
              <w:rPr>
                <w:rFonts w:asciiTheme="minorHAnsi" w:hAnsiTheme="minorHAnsi"/>
                <w:b/>
                <w:sz w:val="22"/>
                <w:szCs w:val="22"/>
              </w:rPr>
              <w:t>Within budget</w:t>
            </w:r>
          </w:p>
        </w:tc>
        <w:tc>
          <w:tcPr>
            <w:tcW w:w="3107" w:type="dxa"/>
          </w:tcPr>
          <w:p w14:paraId="5702427A" w14:textId="77777777" w:rsidR="004B2C70" w:rsidRPr="005431B0" w:rsidRDefault="004B2C70" w:rsidP="00AE0524">
            <w:pPr>
              <w:jc w:val="both"/>
              <w:rPr>
                <w:rFonts w:asciiTheme="minorHAnsi" w:hAnsiTheme="minorHAnsi"/>
                <w:sz w:val="22"/>
                <w:szCs w:val="22"/>
              </w:rPr>
            </w:pPr>
            <w:r w:rsidRPr="005431B0">
              <w:rPr>
                <w:rFonts w:asciiTheme="minorHAnsi" w:hAnsiTheme="minorHAnsi"/>
                <w:sz w:val="22"/>
                <w:szCs w:val="22"/>
              </w:rPr>
              <w:t>Directors, Managers and Co-ordinators permitted expenditure</w:t>
            </w:r>
          </w:p>
        </w:tc>
        <w:tc>
          <w:tcPr>
            <w:tcW w:w="2543" w:type="dxa"/>
            <w:shd w:val="clear" w:color="auto" w:fill="FFFFFF" w:themeFill="background1"/>
          </w:tcPr>
          <w:p w14:paraId="0CBD2860" w14:textId="77777777" w:rsidR="004B2C70" w:rsidRPr="005431B0" w:rsidRDefault="004B2C70" w:rsidP="00AE0524">
            <w:pPr>
              <w:jc w:val="both"/>
              <w:rPr>
                <w:rFonts w:asciiTheme="minorHAnsi" w:hAnsiTheme="minorHAnsi"/>
                <w:sz w:val="22"/>
                <w:szCs w:val="22"/>
              </w:rPr>
            </w:pPr>
            <w:r w:rsidRPr="005431B0">
              <w:rPr>
                <w:rFonts w:asciiTheme="minorHAnsi" w:hAnsiTheme="minorHAnsi"/>
                <w:sz w:val="22"/>
                <w:szCs w:val="22"/>
              </w:rPr>
              <w:t>Managers, Co-ordinators plus Event Director signature</w:t>
            </w:r>
          </w:p>
        </w:tc>
        <w:tc>
          <w:tcPr>
            <w:tcW w:w="2960" w:type="dxa"/>
          </w:tcPr>
          <w:p w14:paraId="4FC2AD7C" w14:textId="5B91CC0F" w:rsidR="004B2C70" w:rsidRPr="005431B0" w:rsidRDefault="004B2C70" w:rsidP="00AE0524">
            <w:pPr>
              <w:jc w:val="both"/>
              <w:rPr>
                <w:rFonts w:asciiTheme="minorHAnsi" w:hAnsiTheme="minorHAnsi"/>
                <w:sz w:val="22"/>
                <w:szCs w:val="22"/>
              </w:rPr>
            </w:pPr>
            <w:r w:rsidRPr="005431B0">
              <w:rPr>
                <w:rFonts w:asciiTheme="minorHAnsi" w:hAnsiTheme="minorHAnsi"/>
                <w:sz w:val="22"/>
                <w:szCs w:val="22"/>
              </w:rPr>
              <w:t xml:space="preserve">Event Director and 1 x Board </w:t>
            </w:r>
            <w:r w:rsidR="00E8703E" w:rsidRPr="00BC592C">
              <w:rPr>
                <w:rFonts w:asciiTheme="minorHAnsi" w:hAnsiTheme="minorHAnsi"/>
                <w:sz w:val="22"/>
                <w:szCs w:val="22"/>
              </w:rPr>
              <w:t>Director</w:t>
            </w:r>
            <w:r w:rsidRPr="005431B0">
              <w:rPr>
                <w:rFonts w:asciiTheme="minorHAnsi" w:hAnsiTheme="minorHAnsi"/>
                <w:sz w:val="22"/>
                <w:szCs w:val="22"/>
              </w:rPr>
              <w:t xml:space="preserve"> Signature</w:t>
            </w:r>
          </w:p>
        </w:tc>
        <w:tc>
          <w:tcPr>
            <w:tcW w:w="3379" w:type="dxa"/>
          </w:tcPr>
          <w:p w14:paraId="7A865A3D" w14:textId="77777777" w:rsidR="004B2C70" w:rsidRPr="005431B0" w:rsidRDefault="004B2C70" w:rsidP="00AE0524">
            <w:pPr>
              <w:jc w:val="both"/>
              <w:rPr>
                <w:rFonts w:asciiTheme="minorHAnsi" w:hAnsiTheme="minorHAnsi"/>
                <w:sz w:val="22"/>
                <w:szCs w:val="22"/>
              </w:rPr>
            </w:pPr>
            <w:r w:rsidRPr="005431B0">
              <w:rPr>
                <w:rFonts w:asciiTheme="minorHAnsi" w:hAnsiTheme="minorHAnsi"/>
                <w:sz w:val="22"/>
                <w:szCs w:val="22"/>
              </w:rPr>
              <w:t>Full Board Approval</w:t>
            </w:r>
          </w:p>
        </w:tc>
      </w:tr>
      <w:tr w:rsidR="00E42283" w:rsidRPr="005431B0" w14:paraId="4209E118" w14:textId="77777777" w:rsidTr="00AE0524">
        <w:trPr>
          <w:trHeight w:val="540"/>
        </w:trPr>
        <w:tc>
          <w:tcPr>
            <w:tcW w:w="2799" w:type="dxa"/>
          </w:tcPr>
          <w:p w14:paraId="4715EC64" w14:textId="77777777" w:rsidR="004B2C70" w:rsidRPr="005431B0" w:rsidRDefault="004B2C70" w:rsidP="00AE0524">
            <w:pPr>
              <w:jc w:val="both"/>
              <w:rPr>
                <w:rFonts w:asciiTheme="minorHAnsi" w:hAnsiTheme="minorHAnsi"/>
                <w:b/>
                <w:sz w:val="22"/>
                <w:szCs w:val="22"/>
              </w:rPr>
            </w:pPr>
            <w:r w:rsidRPr="005431B0">
              <w:rPr>
                <w:rFonts w:asciiTheme="minorHAnsi" w:hAnsiTheme="minorHAnsi"/>
                <w:b/>
                <w:sz w:val="22"/>
                <w:szCs w:val="22"/>
              </w:rPr>
              <w:t>Outside budget</w:t>
            </w:r>
          </w:p>
        </w:tc>
        <w:tc>
          <w:tcPr>
            <w:tcW w:w="3107" w:type="dxa"/>
          </w:tcPr>
          <w:p w14:paraId="2F1A9C95" w14:textId="77777777" w:rsidR="004B2C70" w:rsidRPr="00BC592C" w:rsidRDefault="004B2C70" w:rsidP="00AE0524">
            <w:pPr>
              <w:jc w:val="both"/>
              <w:rPr>
                <w:rFonts w:asciiTheme="minorHAnsi" w:hAnsiTheme="minorHAnsi"/>
                <w:sz w:val="22"/>
                <w:szCs w:val="22"/>
              </w:rPr>
            </w:pPr>
            <w:r w:rsidRPr="00BC592C">
              <w:rPr>
                <w:rFonts w:asciiTheme="minorHAnsi" w:hAnsiTheme="minorHAnsi"/>
                <w:sz w:val="22"/>
                <w:szCs w:val="22"/>
              </w:rPr>
              <w:t>Managers and Co-ordinator plus Event Director signature</w:t>
            </w:r>
          </w:p>
        </w:tc>
        <w:tc>
          <w:tcPr>
            <w:tcW w:w="2543" w:type="dxa"/>
            <w:shd w:val="clear" w:color="auto" w:fill="auto"/>
          </w:tcPr>
          <w:p w14:paraId="2AF5DB51" w14:textId="77777777" w:rsidR="004B2C70" w:rsidRPr="00BC592C" w:rsidRDefault="004B2C70" w:rsidP="00AE0524">
            <w:pPr>
              <w:jc w:val="both"/>
              <w:rPr>
                <w:rFonts w:asciiTheme="minorHAnsi" w:hAnsiTheme="minorHAnsi"/>
                <w:sz w:val="22"/>
                <w:szCs w:val="22"/>
              </w:rPr>
            </w:pPr>
            <w:r w:rsidRPr="00BC592C">
              <w:rPr>
                <w:rFonts w:asciiTheme="minorHAnsi" w:hAnsiTheme="minorHAnsi"/>
                <w:sz w:val="22"/>
                <w:szCs w:val="22"/>
              </w:rPr>
              <w:t>Event Director and Company Secretary</w:t>
            </w:r>
          </w:p>
        </w:tc>
        <w:tc>
          <w:tcPr>
            <w:tcW w:w="2960" w:type="dxa"/>
            <w:shd w:val="clear" w:color="auto" w:fill="auto"/>
          </w:tcPr>
          <w:p w14:paraId="34EB8E70" w14:textId="21CD06CF" w:rsidR="004B2C70" w:rsidRPr="00BC592C" w:rsidRDefault="004B2C70" w:rsidP="00AE0524">
            <w:pPr>
              <w:jc w:val="both"/>
              <w:rPr>
                <w:rFonts w:asciiTheme="minorHAnsi" w:hAnsiTheme="minorHAnsi"/>
                <w:sz w:val="22"/>
                <w:szCs w:val="22"/>
              </w:rPr>
            </w:pPr>
            <w:r w:rsidRPr="00BC592C">
              <w:rPr>
                <w:rFonts w:asciiTheme="minorHAnsi" w:hAnsiTheme="minorHAnsi"/>
                <w:sz w:val="22"/>
                <w:szCs w:val="22"/>
              </w:rPr>
              <w:t xml:space="preserve">2 x Board </w:t>
            </w:r>
            <w:r w:rsidR="00E8703E" w:rsidRPr="00BC592C">
              <w:rPr>
                <w:rFonts w:asciiTheme="minorHAnsi" w:hAnsiTheme="minorHAnsi"/>
                <w:sz w:val="22"/>
                <w:szCs w:val="22"/>
              </w:rPr>
              <w:t>Director</w:t>
            </w:r>
          </w:p>
        </w:tc>
        <w:tc>
          <w:tcPr>
            <w:tcW w:w="3379" w:type="dxa"/>
          </w:tcPr>
          <w:p w14:paraId="4BC43AA0" w14:textId="77777777" w:rsidR="004B2C70" w:rsidRPr="00BC592C" w:rsidRDefault="004B2C70" w:rsidP="00AE0524">
            <w:pPr>
              <w:jc w:val="both"/>
              <w:rPr>
                <w:rFonts w:asciiTheme="minorHAnsi" w:hAnsiTheme="minorHAnsi"/>
                <w:sz w:val="22"/>
                <w:szCs w:val="22"/>
              </w:rPr>
            </w:pPr>
            <w:r w:rsidRPr="00BC592C">
              <w:rPr>
                <w:rFonts w:asciiTheme="minorHAnsi" w:hAnsiTheme="minorHAnsi"/>
                <w:sz w:val="22"/>
                <w:szCs w:val="22"/>
              </w:rPr>
              <w:t>Full Board Approval</w:t>
            </w:r>
          </w:p>
        </w:tc>
      </w:tr>
      <w:tr w:rsidR="00E42283" w:rsidRPr="005431B0" w14:paraId="36B16354" w14:textId="77777777" w:rsidTr="00AE0524">
        <w:trPr>
          <w:trHeight w:val="540"/>
        </w:trPr>
        <w:tc>
          <w:tcPr>
            <w:tcW w:w="2799" w:type="dxa"/>
          </w:tcPr>
          <w:p w14:paraId="100D2ED0" w14:textId="77777777" w:rsidR="004B2C70" w:rsidRPr="005431B0" w:rsidRDefault="004B2C70" w:rsidP="00AE0524">
            <w:pPr>
              <w:jc w:val="both"/>
              <w:rPr>
                <w:rFonts w:asciiTheme="minorHAnsi" w:hAnsiTheme="minorHAnsi"/>
                <w:b/>
                <w:sz w:val="22"/>
                <w:szCs w:val="22"/>
              </w:rPr>
            </w:pPr>
            <w:r w:rsidRPr="005431B0">
              <w:rPr>
                <w:rFonts w:asciiTheme="minorHAnsi" w:hAnsiTheme="minorHAnsi"/>
                <w:b/>
                <w:sz w:val="22"/>
                <w:szCs w:val="22"/>
              </w:rPr>
              <w:t>Fixed Assets or Capital Items</w:t>
            </w:r>
          </w:p>
        </w:tc>
        <w:tc>
          <w:tcPr>
            <w:tcW w:w="3107" w:type="dxa"/>
            <w:shd w:val="clear" w:color="auto" w:fill="auto"/>
          </w:tcPr>
          <w:p w14:paraId="64C993EA" w14:textId="77777777" w:rsidR="004B2C70" w:rsidRPr="00BC592C" w:rsidRDefault="004B2C70" w:rsidP="00AE0524">
            <w:pPr>
              <w:jc w:val="both"/>
              <w:rPr>
                <w:rFonts w:asciiTheme="minorHAnsi" w:hAnsiTheme="minorHAnsi"/>
                <w:sz w:val="22"/>
                <w:szCs w:val="22"/>
              </w:rPr>
            </w:pPr>
            <w:r w:rsidRPr="00BC592C">
              <w:rPr>
                <w:rFonts w:asciiTheme="minorHAnsi" w:hAnsiTheme="minorHAnsi"/>
                <w:sz w:val="22"/>
                <w:szCs w:val="22"/>
              </w:rPr>
              <w:t>Event Director</w:t>
            </w:r>
          </w:p>
        </w:tc>
        <w:tc>
          <w:tcPr>
            <w:tcW w:w="2543" w:type="dxa"/>
            <w:shd w:val="clear" w:color="auto" w:fill="auto"/>
          </w:tcPr>
          <w:p w14:paraId="243C543F" w14:textId="77777777" w:rsidR="004B2C70" w:rsidRPr="00BC592C" w:rsidRDefault="004B2C70" w:rsidP="00AE0524">
            <w:pPr>
              <w:jc w:val="both"/>
              <w:rPr>
                <w:rFonts w:asciiTheme="minorHAnsi" w:hAnsiTheme="minorHAnsi"/>
                <w:sz w:val="22"/>
                <w:szCs w:val="22"/>
              </w:rPr>
            </w:pPr>
            <w:r w:rsidRPr="00BC592C">
              <w:rPr>
                <w:rFonts w:asciiTheme="minorHAnsi" w:hAnsiTheme="minorHAnsi"/>
                <w:sz w:val="22"/>
                <w:szCs w:val="22"/>
              </w:rPr>
              <w:t>Event Director and Company Secretary</w:t>
            </w:r>
          </w:p>
        </w:tc>
        <w:tc>
          <w:tcPr>
            <w:tcW w:w="2960" w:type="dxa"/>
            <w:shd w:val="clear" w:color="auto" w:fill="auto"/>
          </w:tcPr>
          <w:p w14:paraId="3978BF5E" w14:textId="77777777" w:rsidR="004B2C70" w:rsidRPr="00BC592C" w:rsidRDefault="004B2C70" w:rsidP="00AE0524">
            <w:pPr>
              <w:jc w:val="both"/>
              <w:rPr>
                <w:rFonts w:asciiTheme="minorHAnsi" w:hAnsiTheme="minorHAnsi"/>
                <w:sz w:val="22"/>
                <w:szCs w:val="22"/>
              </w:rPr>
            </w:pPr>
            <w:r w:rsidRPr="00BC592C">
              <w:rPr>
                <w:rFonts w:asciiTheme="minorHAnsi" w:hAnsiTheme="minorHAnsi"/>
                <w:sz w:val="22"/>
                <w:szCs w:val="22"/>
              </w:rPr>
              <w:t>2 x Board Director</w:t>
            </w:r>
          </w:p>
        </w:tc>
        <w:tc>
          <w:tcPr>
            <w:tcW w:w="3379" w:type="dxa"/>
          </w:tcPr>
          <w:p w14:paraId="685241C0" w14:textId="77777777" w:rsidR="004B2C70" w:rsidRPr="00BC592C" w:rsidRDefault="004B2C70" w:rsidP="00AE0524">
            <w:pPr>
              <w:jc w:val="both"/>
              <w:rPr>
                <w:rFonts w:asciiTheme="minorHAnsi" w:hAnsiTheme="minorHAnsi"/>
                <w:sz w:val="22"/>
                <w:szCs w:val="22"/>
              </w:rPr>
            </w:pPr>
            <w:r w:rsidRPr="00BC592C">
              <w:rPr>
                <w:rFonts w:asciiTheme="minorHAnsi" w:hAnsiTheme="minorHAnsi"/>
                <w:sz w:val="22"/>
                <w:szCs w:val="22"/>
              </w:rPr>
              <w:t>Full Board Approval</w:t>
            </w:r>
          </w:p>
        </w:tc>
      </w:tr>
      <w:tr w:rsidR="00E42283" w:rsidRPr="005431B0" w14:paraId="51FE1CBC" w14:textId="77777777" w:rsidTr="00AE0524">
        <w:trPr>
          <w:trHeight w:val="540"/>
        </w:trPr>
        <w:tc>
          <w:tcPr>
            <w:tcW w:w="2799" w:type="dxa"/>
          </w:tcPr>
          <w:p w14:paraId="4E3C5BAA" w14:textId="77777777" w:rsidR="004B2C70" w:rsidRPr="005431B0" w:rsidRDefault="004B2C70" w:rsidP="00AE0524">
            <w:pPr>
              <w:jc w:val="both"/>
              <w:rPr>
                <w:rFonts w:asciiTheme="minorHAnsi" w:hAnsiTheme="minorHAnsi"/>
                <w:b/>
                <w:sz w:val="22"/>
                <w:szCs w:val="22"/>
              </w:rPr>
            </w:pPr>
            <w:r w:rsidRPr="005431B0">
              <w:rPr>
                <w:rFonts w:asciiTheme="minorHAnsi" w:hAnsiTheme="minorHAnsi"/>
                <w:b/>
                <w:sz w:val="22"/>
                <w:szCs w:val="22"/>
              </w:rPr>
              <w:t>Movement of funds between budget streams</w:t>
            </w:r>
          </w:p>
        </w:tc>
        <w:tc>
          <w:tcPr>
            <w:tcW w:w="3107" w:type="dxa"/>
            <w:shd w:val="clear" w:color="auto" w:fill="auto"/>
          </w:tcPr>
          <w:p w14:paraId="7C9573E7" w14:textId="77777777" w:rsidR="004B2C70" w:rsidRPr="00BC592C" w:rsidRDefault="004B2C70" w:rsidP="00AE0524">
            <w:pPr>
              <w:jc w:val="both"/>
              <w:rPr>
                <w:rFonts w:asciiTheme="minorHAnsi" w:hAnsiTheme="minorHAnsi"/>
                <w:sz w:val="22"/>
                <w:szCs w:val="22"/>
              </w:rPr>
            </w:pPr>
            <w:r w:rsidRPr="00BC592C">
              <w:rPr>
                <w:rFonts w:asciiTheme="minorHAnsi" w:hAnsiTheme="minorHAnsi"/>
                <w:sz w:val="22"/>
                <w:szCs w:val="22"/>
              </w:rPr>
              <w:t>Coordinators with Manager approval</w:t>
            </w:r>
          </w:p>
        </w:tc>
        <w:tc>
          <w:tcPr>
            <w:tcW w:w="2543" w:type="dxa"/>
            <w:shd w:val="clear" w:color="auto" w:fill="auto"/>
          </w:tcPr>
          <w:p w14:paraId="0C8C5B62" w14:textId="77777777" w:rsidR="004B2C70" w:rsidRPr="00BC592C" w:rsidRDefault="004B2C70" w:rsidP="00AE0524">
            <w:pPr>
              <w:jc w:val="both"/>
              <w:rPr>
                <w:rFonts w:asciiTheme="minorHAnsi" w:hAnsiTheme="minorHAnsi"/>
                <w:sz w:val="22"/>
                <w:szCs w:val="22"/>
              </w:rPr>
            </w:pPr>
            <w:r w:rsidRPr="00BC592C">
              <w:rPr>
                <w:rFonts w:asciiTheme="minorHAnsi" w:hAnsiTheme="minorHAnsi"/>
                <w:sz w:val="22"/>
                <w:szCs w:val="22"/>
              </w:rPr>
              <w:t xml:space="preserve">Coordinators, Managers with Event Director Approval </w:t>
            </w:r>
          </w:p>
        </w:tc>
        <w:tc>
          <w:tcPr>
            <w:tcW w:w="2960" w:type="dxa"/>
            <w:shd w:val="clear" w:color="auto" w:fill="auto"/>
          </w:tcPr>
          <w:p w14:paraId="7F9A78D1" w14:textId="77777777" w:rsidR="004B2C70" w:rsidRPr="00BC592C" w:rsidRDefault="004B2C70" w:rsidP="00AE0524">
            <w:pPr>
              <w:jc w:val="both"/>
              <w:rPr>
                <w:rFonts w:asciiTheme="minorHAnsi" w:hAnsiTheme="minorHAnsi"/>
                <w:sz w:val="22"/>
                <w:szCs w:val="22"/>
              </w:rPr>
            </w:pPr>
            <w:r w:rsidRPr="00BC592C">
              <w:rPr>
                <w:rFonts w:asciiTheme="minorHAnsi" w:hAnsiTheme="minorHAnsi"/>
                <w:sz w:val="22"/>
                <w:szCs w:val="22"/>
              </w:rPr>
              <w:t>Event Director and 1 x Board Director Approval</w:t>
            </w:r>
          </w:p>
        </w:tc>
        <w:tc>
          <w:tcPr>
            <w:tcW w:w="3379" w:type="dxa"/>
          </w:tcPr>
          <w:p w14:paraId="6419EF4C" w14:textId="77777777" w:rsidR="004B2C70" w:rsidRPr="00BC592C" w:rsidRDefault="004B2C70" w:rsidP="00AE0524">
            <w:pPr>
              <w:jc w:val="both"/>
              <w:rPr>
                <w:rFonts w:asciiTheme="minorHAnsi" w:hAnsiTheme="minorHAnsi"/>
                <w:sz w:val="22"/>
                <w:szCs w:val="22"/>
              </w:rPr>
            </w:pPr>
            <w:r w:rsidRPr="00BC592C">
              <w:rPr>
                <w:rFonts w:asciiTheme="minorHAnsi" w:hAnsiTheme="minorHAnsi"/>
                <w:sz w:val="22"/>
                <w:szCs w:val="22"/>
              </w:rPr>
              <w:t>Full Board Approval</w:t>
            </w:r>
          </w:p>
        </w:tc>
      </w:tr>
      <w:tr w:rsidR="004B2C70" w:rsidRPr="005431B0" w14:paraId="7CA9C719" w14:textId="77777777" w:rsidTr="00AE0524">
        <w:trPr>
          <w:trHeight w:val="540"/>
        </w:trPr>
        <w:tc>
          <w:tcPr>
            <w:tcW w:w="2799" w:type="dxa"/>
          </w:tcPr>
          <w:p w14:paraId="1CA1483E" w14:textId="77777777" w:rsidR="004B2C70" w:rsidRPr="005431B0" w:rsidRDefault="004B2C70" w:rsidP="00AE0524">
            <w:pPr>
              <w:jc w:val="both"/>
              <w:rPr>
                <w:rFonts w:asciiTheme="minorHAnsi" w:hAnsiTheme="minorHAnsi"/>
                <w:b/>
                <w:sz w:val="22"/>
                <w:szCs w:val="22"/>
              </w:rPr>
            </w:pPr>
            <w:r w:rsidRPr="005431B0">
              <w:rPr>
                <w:rFonts w:asciiTheme="minorHAnsi" w:hAnsiTheme="minorHAnsi"/>
                <w:b/>
                <w:sz w:val="22"/>
                <w:szCs w:val="22"/>
              </w:rPr>
              <w:t>Allocation of Contingency</w:t>
            </w:r>
          </w:p>
        </w:tc>
        <w:tc>
          <w:tcPr>
            <w:tcW w:w="11989" w:type="dxa"/>
            <w:gridSpan w:val="4"/>
            <w:shd w:val="clear" w:color="auto" w:fill="auto"/>
          </w:tcPr>
          <w:p w14:paraId="725D343C" w14:textId="77777777" w:rsidR="004B2C70" w:rsidRPr="005431B0" w:rsidRDefault="004B2C70" w:rsidP="00AE0524">
            <w:pPr>
              <w:jc w:val="both"/>
              <w:rPr>
                <w:rFonts w:asciiTheme="minorHAnsi" w:hAnsiTheme="minorHAnsi"/>
                <w:sz w:val="22"/>
                <w:szCs w:val="22"/>
              </w:rPr>
            </w:pPr>
            <w:r w:rsidRPr="005431B0">
              <w:rPr>
                <w:rFonts w:asciiTheme="minorHAnsi" w:hAnsiTheme="minorHAnsi"/>
                <w:sz w:val="22"/>
                <w:szCs w:val="22"/>
              </w:rPr>
              <w:t>Proposed by Event Director for Full Board Approval</w:t>
            </w:r>
          </w:p>
        </w:tc>
      </w:tr>
      <w:tr w:rsidR="004B2C70" w:rsidRPr="005431B0" w14:paraId="240D0CAE" w14:textId="77777777" w:rsidTr="00AE0524">
        <w:trPr>
          <w:trHeight w:val="540"/>
        </w:trPr>
        <w:tc>
          <w:tcPr>
            <w:tcW w:w="2799" w:type="dxa"/>
          </w:tcPr>
          <w:p w14:paraId="1847FA1A" w14:textId="77777777" w:rsidR="004B2C70" w:rsidRPr="005431B0" w:rsidRDefault="004B2C70" w:rsidP="00AE0524">
            <w:pPr>
              <w:jc w:val="both"/>
              <w:rPr>
                <w:rFonts w:asciiTheme="minorHAnsi" w:hAnsiTheme="minorHAnsi"/>
                <w:b/>
                <w:sz w:val="22"/>
                <w:szCs w:val="22"/>
              </w:rPr>
            </w:pPr>
            <w:r w:rsidRPr="005431B0">
              <w:rPr>
                <w:rFonts w:asciiTheme="minorHAnsi" w:hAnsiTheme="minorHAnsi"/>
                <w:b/>
                <w:sz w:val="22"/>
                <w:szCs w:val="22"/>
              </w:rPr>
              <w:t>Management of Income Streams</w:t>
            </w:r>
          </w:p>
        </w:tc>
        <w:tc>
          <w:tcPr>
            <w:tcW w:w="11989" w:type="dxa"/>
            <w:gridSpan w:val="4"/>
            <w:shd w:val="clear" w:color="auto" w:fill="auto"/>
          </w:tcPr>
          <w:p w14:paraId="1C528034" w14:textId="77777777" w:rsidR="004B2C70" w:rsidRPr="005431B0" w:rsidRDefault="004B2C70" w:rsidP="00AE0524">
            <w:pPr>
              <w:jc w:val="both"/>
              <w:rPr>
                <w:rFonts w:asciiTheme="minorHAnsi" w:hAnsiTheme="minorHAnsi"/>
                <w:sz w:val="22"/>
                <w:szCs w:val="22"/>
              </w:rPr>
            </w:pPr>
            <w:r w:rsidRPr="005431B0">
              <w:rPr>
                <w:rFonts w:asciiTheme="minorHAnsi" w:hAnsiTheme="minorHAnsi"/>
                <w:sz w:val="22"/>
                <w:szCs w:val="22"/>
              </w:rPr>
              <w:t>To be discussed in detail at each Board Meeting.  Event Director will advise on potential risks</w:t>
            </w:r>
          </w:p>
        </w:tc>
      </w:tr>
      <w:tr w:rsidR="00E42283" w:rsidRPr="005431B0" w14:paraId="23159CEE" w14:textId="77777777" w:rsidTr="00AE0524">
        <w:trPr>
          <w:trHeight w:val="540"/>
        </w:trPr>
        <w:tc>
          <w:tcPr>
            <w:tcW w:w="2799" w:type="dxa"/>
          </w:tcPr>
          <w:p w14:paraId="23AC351F" w14:textId="77777777" w:rsidR="004B2C70" w:rsidRPr="005431B0" w:rsidRDefault="004B2C70" w:rsidP="00AE0524">
            <w:pPr>
              <w:jc w:val="both"/>
              <w:rPr>
                <w:rFonts w:asciiTheme="minorHAnsi" w:hAnsiTheme="minorHAnsi"/>
                <w:b/>
                <w:sz w:val="22"/>
                <w:szCs w:val="22"/>
              </w:rPr>
            </w:pPr>
            <w:r w:rsidRPr="005431B0">
              <w:rPr>
                <w:rFonts w:asciiTheme="minorHAnsi" w:hAnsiTheme="minorHAnsi"/>
                <w:b/>
                <w:sz w:val="22"/>
                <w:szCs w:val="22"/>
              </w:rPr>
              <w:t>Minimum selection method</w:t>
            </w:r>
          </w:p>
        </w:tc>
        <w:tc>
          <w:tcPr>
            <w:tcW w:w="3107" w:type="dxa"/>
            <w:shd w:val="clear" w:color="auto" w:fill="auto"/>
          </w:tcPr>
          <w:p w14:paraId="207EABCC" w14:textId="77777777" w:rsidR="004B2C70" w:rsidRPr="005431B0" w:rsidRDefault="004B2C70" w:rsidP="00AE0524">
            <w:pPr>
              <w:jc w:val="both"/>
              <w:rPr>
                <w:rFonts w:asciiTheme="minorHAnsi" w:hAnsiTheme="minorHAnsi"/>
                <w:sz w:val="22"/>
                <w:szCs w:val="22"/>
              </w:rPr>
            </w:pPr>
            <w:r w:rsidRPr="005431B0">
              <w:rPr>
                <w:rFonts w:asciiTheme="minorHAnsi" w:hAnsiTheme="minorHAnsi"/>
                <w:sz w:val="22"/>
                <w:szCs w:val="22"/>
              </w:rPr>
              <w:t>Obtain minimum 2 competitive quotes where possible</w:t>
            </w:r>
          </w:p>
        </w:tc>
        <w:tc>
          <w:tcPr>
            <w:tcW w:w="2543" w:type="dxa"/>
            <w:shd w:val="clear" w:color="auto" w:fill="auto"/>
          </w:tcPr>
          <w:p w14:paraId="36917A2A" w14:textId="77777777" w:rsidR="004B2C70" w:rsidRPr="005431B0" w:rsidRDefault="004B2C70" w:rsidP="00AE0524">
            <w:pPr>
              <w:jc w:val="both"/>
              <w:rPr>
                <w:rFonts w:asciiTheme="minorHAnsi" w:hAnsiTheme="minorHAnsi"/>
                <w:sz w:val="22"/>
                <w:szCs w:val="22"/>
              </w:rPr>
            </w:pPr>
            <w:r w:rsidRPr="005431B0">
              <w:rPr>
                <w:rFonts w:asciiTheme="minorHAnsi" w:hAnsiTheme="minorHAnsi"/>
                <w:sz w:val="22"/>
                <w:szCs w:val="22"/>
              </w:rPr>
              <w:t>Obtain 3 competitive quotations in writing</w:t>
            </w:r>
          </w:p>
        </w:tc>
        <w:tc>
          <w:tcPr>
            <w:tcW w:w="2960" w:type="dxa"/>
            <w:shd w:val="clear" w:color="auto" w:fill="auto"/>
          </w:tcPr>
          <w:p w14:paraId="06087AEC" w14:textId="77777777" w:rsidR="004B2C70" w:rsidRPr="005431B0" w:rsidRDefault="004B2C70" w:rsidP="00AE0524">
            <w:pPr>
              <w:jc w:val="both"/>
              <w:rPr>
                <w:rFonts w:asciiTheme="minorHAnsi" w:hAnsiTheme="minorHAnsi"/>
                <w:sz w:val="22"/>
                <w:szCs w:val="22"/>
              </w:rPr>
            </w:pPr>
            <w:r w:rsidRPr="005431B0">
              <w:rPr>
                <w:rFonts w:asciiTheme="minorHAnsi" w:hAnsiTheme="minorHAnsi"/>
                <w:sz w:val="22"/>
                <w:szCs w:val="22"/>
              </w:rPr>
              <w:t>Selective tender process against agreed pre-set criteria</w:t>
            </w:r>
          </w:p>
        </w:tc>
        <w:tc>
          <w:tcPr>
            <w:tcW w:w="3379" w:type="dxa"/>
          </w:tcPr>
          <w:p w14:paraId="0E606529" w14:textId="77777777" w:rsidR="004B2C70" w:rsidRPr="005431B0" w:rsidRDefault="004B2C70" w:rsidP="00AE0524">
            <w:pPr>
              <w:jc w:val="both"/>
              <w:rPr>
                <w:rFonts w:asciiTheme="minorHAnsi" w:hAnsiTheme="minorHAnsi"/>
                <w:sz w:val="22"/>
                <w:szCs w:val="22"/>
              </w:rPr>
            </w:pPr>
            <w:r w:rsidRPr="005431B0">
              <w:rPr>
                <w:rFonts w:asciiTheme="minorHAnsi" w:hAnsiTheme="minorHAnsi"/>
                <w:sz w:val="22"/>
                <w:szCs w:val="22"/>
              </w:rPr>
              <w:t>Competitive tender process of specification, Invitation to Tender, scoring and contract negotiations mandatory</w:t>
            </w:r>
          </w:p>
        </w:tc>
      </w:tr>
      <w:tr w:rsidR="00E42283" w:rsidRPr="005431B0" w14:paraId="270D8AEA" w14:textId="77777777" w:rsidTr="00AE0524">
        <w:trPr>
          <w:trHeight w:val="540"/>
        </w:trPr>
        <w:tc>
          <w:tcPr>
            <w:tcW w:w="2799" w:type="dxa"/>
          </w:tcPr>
          <w:p w14:paraId="0F32116F" w14:textId="77777777" w:rsidR="004B2C70" w:rsidRPr="005431B0" w:rsidRDefault="004B2C70" w:rsidP="00AE0524">
            <w:pPr>
              <w:jc w:val="both"/>
              <w:rPr>
                <w:rFonts w:asciiTheme="minorHAnsi" w:hAnsiTheme="minorHAnsi"/>
                <w:b/>
                <w:sz w:val="22"/>
                <w:szCs w:val="22"/>
              </w:rPr>
            </w:pPr>
            <w:r w:rsidRPr="005431B0">
              <w:rPr>
                <w:rFonts w:asciiTheme="minorHAnsi" w:hAnsiTheme="minorHAnsi"/>
                <w:b/>
                <w:sz w:val="22"/>
                <w:szCs w:val="22"/>
              </w:rPr>
              <w:t>Order method</w:t>
            </w:r>
          </w:p>
        </w:tc>
        <w:tc>
          <w:tcPr>
            <w:tcW w:w="3107" w:type="dxa"/>
            <w:shd w:val="clear" w:color="auto" w:fill="auto"/>
          </w:tcPr>
          <w:p w14:paraId="0ED380EE" w14:textId="42FDEDEC" w:rsidR="004B2C70" w:rsidRPr="005431B0" w:rsidRDefault="00E42283" w:rsidP="00AE0524">
            <w:pPr>
              <w:jc w:val="both"/>
              <w:rPr>
                <w:rFonts w:asciiTheme="minorHAnsi" w:hAnsiTheme="minorHAnsi"/>
                <w:sz w:val="22"/>
                <w:szCs w:val="22"/>
              </w:rPr>
            </w:pPr>
            <w:r w:rsidRPr="005431B0">
              <w:rPr>
                <w:rFonts w:asciiTheme="minorHAnsi" w:hAnsiTheme="minorHAnsi"/>
                <w:sz w:val="22"/>
                <w:szCs w:val="22"/>
              </w:rPr>
              <w:t>Purchase order</w:t>
            </w:r>
          </w:p>
        </w:tc>
        <w:tc>
          <w:tcPr>
            <w:tcW w:w="2543" w:type="dxa"/>
            <w:shd w:val="clear" w:color="auto" w:fill="auto"/>
          </w:tcPr>
          <w:p w14:paraId="6305E760" w14:textId="77777777" w:rsidR="004B2C70" w:rsidRPr="005431B0" w:rsidRDefault="004B2C70" w:rsidP="00AE0524">
            <w:pPr>
              <w:jc w:val="both"/>
              <w:rPr>
                <w:rFonts w:asciiTheme="minorHAnsi" w:hAnsiTheme="minorHAnsi"/>
                <w:sz w:val="22"/>
                <w:szCs w:val="22"/>
              </w:rPr>
            </w:pPr>
            <w:r w:rsidRPr="005431B0">
              <w:rPr>
                <w:rFonts w:asciiTheme="minorHAnsi" w:hAnsiTheme="minorHAnsi"/>
                <w:sz w:val="22"/>
                <w:szCs w:val="22"/>
              </w:rPr>
              <w:t>Purchase order</w:t>
            </w:r>
          </w:p>
        </w:tc>
        <w:tc>
          <w:tcPr>
            <w:tcW w:w="2960" w:type="dxa"/>
            <w:shd w:val="clear" w:color="auto" w:fill="auto"/>
          </w:tcPr>
          <w:p w14:paraId="748A4190" w14:textId="1B012448" w:rsidR="004B2C70" w:rsidRPr="005431B0" w:rsidRDefault="00E42283" w:rsidP="00AE0524">
            <w:pPr>
              <w:jc w:val="both"/>
              <w:rPr>
                <w:rFonts w:asciiTheme="minorHAnsi" w:hAnsiTheme="minorHAnsi"/>
                <w:sz w:val="22"/>
                <w:szCs w:val="22"/>
              </w:rPr>
            </w:pPr>
            <w:r>
              <w:rPr>
                <w:rFonts w:asciiTheme="minorHAnsi" w:hAnsiTheme="minorHAnsi"/>
                <w:sz w:val="22"/>
                <w:szCs w:val="22"/>
              </w:rPr>
              <w:t xml:space="preserve">Contract and </w:t>
            </w:r>
            <w:r w:rsidR="004B2C70" w:rsidRPr="005431B0">
              <w:rPr>
                <w:rFonts w:asciiTheme="minorHAnsi" w:hAnsiTheme="minorHAnsi"/>
                <w:sz w:val="22"/>
                <w:szCs w:val="22"/>
              </w:rPr>
              <w:t>Purchase order</w:t>
            </w:r>
            <w:r>
              <w:rPr>
                <w:rFonts w:asciiTheme="minorHAnsi" w:hAnsiTheme="minorHAnsi"/>
                <w:sz w:val="22"/>
                <w:szCs w:val="22"/>
              </w:rPr>
              <w:t xml:space="preserve"> </w:t>
            </w:r>
          </w:p>
        </w:tc>
        <w:tc>
          <w:tcPr>
            <w:tcW w:w="3379" w:type="dxa"/>
          </w:tcPr>
          <w:p w14:paraId="77021C88" w14:textId="77777777" w:rsidR="004B2C70" w:rsidRPr="005431B0" w:rsidRDefault="004B2C70" w:rsidP="00AE0524">
            <w:pPr>
              <w:jc w:val="both"/>
              <w:rPr>
                <w:rFonts w:asciiTheme="minorHAnsi" w:hAnsiTheme="minorHAnsi"/>
                <w:sz w:val="22"/>
                <w:szCs w:val="22"/>
              </w:rPr>
            </w:pPr>
            <w:r w:rsidRPr="005431B0">
              <w:rPr>
                <w:rFonts w:asciiTheme="minorHAnsi" w:hAnsiTheme="minorHAnsi"/>
                <w:sz w:val="22"/>
                <w:szCs w:val="22"/>
              </w:rPr>
              <w:t>Contract and purchase order</w:t>
            </w:r>
          </w:p>
        </w:tc>
      </w:tr>
    </w:tbl>
    <w:p w14:paraId="3284E42B" w14:textId="77777777" w:rsidR="00F67588" w:rsidRDefault="00F67588" w:rsidP="00E8703E"/>
    <w:sectPr w:rsidR="00F67588" w:rsidSect="009C0BFA">
      <w:headerReference w:type="even" r:id="rId9"/>
      <w:headerReference w:type="default" r:id="rId10"/>
      <w:footerReference w:type="even" r:id="rId11"/>
      <w:footerReference w:type="default" r:id="rId12"/>
      <w:headerReference w:type="first" r:id="rId13"/>
      <w:footerReference w:type="first" r:id="rId14"/>
      <w:pgSz w:w="16838" w:h="11906" w:orient="landscape"/>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7AAE6" w14:textId="77777777" w:rsidR="004E0CF9" w:rsidRDefault="004E0CF9" w:rsidP="004E0CF9">
      <w:r>
        <w:separator/>
      </w:r>
    </w:p>
  </w:endnote>
  <w:endnote w:type="continuationSeparator" w:id="0">
    <w:p w14:paraId="07836187" w14:textId="77777777" w:rsidR="004E0CF9" w:rsidRDefault="004E0CF9" w:rsidP="004E0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8BF7A" w14:textId="77777777" w:rsidR="004E0CF9" w:rsidRDefault="004E0C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484C8" w14:textId="77777777" w:rsidR="004E0CF9" w:rsidRDefault="004E0C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A2403" w14:textId="77777777" w:rsidR="004E0CF9" w:rsidRDefault="004E0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3A187" w14:textId="77777777" w:rsidR="004E0CF9" w:rsidRDefault="004E0CF9" w:rsidP="004E0CF9">
      <w:r>
        <w:separator/>
      </w:r>
    </w:p>
  </w:footnote>
  <w:footnote w:type="continuationSeparator" w:id="0">
    <w:p w14:paraId="34C71781" w14:textId="77777777" w:rsidR="004E0CF9" w:rsidRDefault="004E0CF9" w:rsidP="004E0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37E16" w14:textId="7C14161D" w:rsidR="004E0CF9" w:rsidRDefault="004E0CF9">
    <w:pPr>
      <w:pStyle w:val="Header"/>
    </w:pPr>
    <w:r>
      <w:rPr>
        <w:noProof/>
      </w:rPr>
      <w:pict w14:anchorId="6AE8B2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108641" o:spid="_x0000_s2050" type="#_x0000_t136" style="position:absolute;margin-left:0;margin-top:0;width:567.45pt;height:141.85pt;rotation:315;z-index:-251655168;mso-position-horizontal:center;mso-position-horizontal-relative:margin;mso-position-vertical:center;mso-position-vertical-relative:margin" o:allowincell="f" fillcolor="silver" stroked="f">
          <v:fill opacity=".5"/>
          <v:textpath style="font-family:&quot;Arial&quot;;font-size:1pt" string="EX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82E9F" w14:textId="541C8923" w:rsidR="004E0CF9" w:rsidRDefault="004E0CF9">
    <w:pPr>
      <w:pStyle w:val="Header"/>
    </w:pPr>
    <w:r>
      <w:rPr>
        <w:noProof/>
      </w:rPr>
      <w:pict w14:anchorId="0BDDB9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108642" o:spid="_x0000_s2051" type="#_x0000_t136" style="position:absolute;margin-left:0;margin-top:0;width:567.45pt;height:141.85pt;rotation:315;z-index:-251653120;mso-position-horizontal:center;mso-position-horizontal-relative:margin;mso-position-vertical:center;mso-position-vertical-relative:margin" o:allowincell="f" fillcolor="silver" stroked="f">
          <v:fill opacity=".5"/>
          <v:textpath style="font-family:&quot;Arial&quot;;font-size:1pt" string="EXAMP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12F73" w14:textId="55494DD2" w:rsidR="004E0CF9" w:rsidRDefault="004E0CF9">
    <w:pPr>
      <w:pStyle w:val="Header"/>
    </w:pPr>
    <w:r>
      <w:rPr>
        <w:noProof/>
      </w:rPr>
      <w:pict w14:anchorId="47B3BC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108640" o:spid="_x0000_s2049" type="#_x0000_t136" style="position:absolute;margin-left:0;margin-top:0;width:567.45pt;height:141.85pt;rotation:315;z-index:-251657216;mso-position-horizontal:center;mso-position-horizontal-relative:margin;mso-position-vertical:center;mso-position-vertical-relative:margin" o:allowincell="f" fillcolor="silver" stroked="f">
          <v:fill opacity=".5"/>
          <v:textpath style="font-family:&quot;Arial&quot;;font-size:1pt" string="EXAMP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C70"/>
    <w:rsid w:val="004B2C70"/>
    <w:rsid w:val="004E0CF9"/>
    <w:rsid w:val="005D30D6"/>
    <w:rsid w:val="008E6510"/>
    <w:rsid w:val="009C0BFA"/>
    <w:rsid w:val="00D10108"/>
    <w:rsid w:val="00E42283"/>
    <w:rsid w:val="00E8703E"/>
    <w:rsid w:val="00F67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BEC629"/>
  <w15:chartTrackingRefBased/>
  <w15:docId w15:val="{AA6CAB4E-AC2B-487E-98A8-B1E70E634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2C70"/>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CF9"/>
    <w:pPr>
      <w:tabs>
        <w:tab w:val="center" w:pos="4513"/>
        <w:tab w:val="right" w:pos="9026"/>
      </w:tabs>
    </w:pPr>
  </w:style>
  <w:style w:type="character" w:customStyle="1" w:styleId="HeaderChar">
    <w:name w:val="Header Char"/>
    <w:basedOn w:val="DefaultParagraphFont"/>
    <w:link w:val="Header"/>
    <w:uiPriority w:val="99"/>
    <w:rsid w:val="004E0CF9"/>
    <w:rPr>
      <w:rFonts w:ascii="Arial" w:eastAsia="Times New Roman" w:hAnsi="Arial" w:cs="Times New Roman"/>
      <w:sz w:val="20"/>
      <w:szCs w:val="20"/>
    </w:rPr>
  </w:style>
  <w:style w:type="paragraph" w:styleId="Footer">
    <w:name w:val="footer"/>
    <w:basedOn w:val="Normal"/>
    <w:link w:val="FooterChar"/>
    <w:uiPriority w:val="99"/>
    <w:unhideWhenUsed/>
    <w:rsid w:val="004E0CF9"/>
    <w:pPr>
      <w:tabs>
        <w:tab w:val="center" w:pos="4513"/>
        <w:tab w:val="right" w:pos="9026"/>
      </w:tabs>
    </w:pPr>
  </w:style>
  <w:style w:type="character" w:customStyle="1" w:styleId="FooterChar">
    <w:name w:val="Footer Char"/>
    <w:basedOn w:val="DefaultParagraphFont"/>
    <w:link w:val="Footer"/>
    <w:uiPriority w:val="99"/>
    <w:rsid w:val="004E0CF9"/>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E9747C4BB2264983E08E6516A41871" ma:contentTypeVersion="0" ma:contentTypeDescription="Create a new document." ma:contentTypeScope="" ma:versionID="80b8918962308d73f68aa9748194b2c5">
  <xsd:schema xmlns:xsd="http://www.w3.org/2001/XMLSchema" xmlns:xs="http://www.w3.org/2001/XMLSchema" xmlns:p="http://schemas.microsoft.com/office/2006/metadata/properties" targetNamespace="http://schemas.microsoft.com/office/2006/metadata/properties" ma:root="true" ma:fieldsID="bb55b157f7b9795b8c0ecd231585d2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47CC20-E7DF-4210-8ED6-B470DCFE1462}">
  <ds:schemaRefs>
    <ds:schemaRef ds:uri="http://schemas.microsoft.com/sharepoint/v3/contenttype/forms"/>
  </ds:schemaRefs>
</ds:datastoreItem>
</file>

<file path=customXml/itemProps2.xml><?xml version="1.0" encoding="utf-8"?>
<ds:datastoreItem xmlns:ds="http://schemas.openxmlformats.org/officeDocument/2006/customXml" ds:itemID="{FE038DD4-70CE-4107-B849-B7F7ACC2A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8854B09-3F67-4701-8E5F-02776FDC2C43}">
  <ds:schemaRefs>
    <ds:schemaRef ds:uri="http://schemas.openxmlformats.org/package/2006/metadata/core-properties"/>
    <ds:schemaRef ds:uri="http://schemas.microsoft.com/office/2006/documentManagement/types"/>
    <ds:schemaRef ds:uri="http://purl.org/dc/term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Barker</dc:creator>
  <cp:keywords/>
  <dc:description/>
  <cp:lastModifiedBy>Nicola Barker</cp:lastModifiedBy>
  <cp:revision>4</cp:revision>
  <dcterms:created xsi:type="dcterms:W3CDTF">2018-09-26T08:57:00Z</dcterms:created>
  <dcterms:modified xsi:type="dcterms:W3CDTF">2018-10-02T11:40:00Z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0x010100EDE9747C4BB2264983E08E6516A41871</vt:lpwstr>
  </property>
</Properties>
</file>